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656100" w:rsidRPr="00E409FA" w:rsidTr="00B26651">
        <w:tc>
          <w:tcPr>
            <w:tcW w:w="10421" w:type="dxa"/>
          </w:tcPr>
          <w:p w:rsidR="00656100" w:rsidRPr="00E409FA" w:rsidRDefault="00656100" w:rsidP="00B266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09FA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  <w:p w:rsidR="001030F7" w:rsidRPr="00E409FA" w:rsidRDefault="001030F7" w:rsidP="00B2665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100" w:rsidRPr="00E409FA" w:rsidTr="00B26651">
        <w:tc>
          <w:tcPr>
            <w:tcW w:w="10421" w:type="dxa"/>
          </w:tcPr>
          <w:p w:rsidR="00656100" w:rsidRPr="00E409FA" w:rsidRDefault="00656100" w:rsidP="00B266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100" w:rsidRPr="00E409FA" w:rsidRDefault="00656100" w:rsidP="00B26651">
            <w:pPr>
              <w:pStyle w:val="a5"/>
            </w:pPr>
            <w:r w:rsidRPr="00E409FA">
              <w:t>Должностной регламент</w:t>
            </w:r>
          </w:p>
          <w:tbl>
            <w:tblPr>
              <w:tblStyle w:val="af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205"/>
            </w:tblGrid>
            <w:tr w:rsidR="00656100" w:rsidRPr="00E409FA" w:rsidTr="00B26651">
              <w:tc>
                <w:tcPr>
                  <w:tcW w:w="10421" w:type="dxa"/>
                  <w:tcBorders>
                    <w:bottom w:val="single" w:sz="4" w:space="0" w:color="auto"/>
                  </w:tcBorders>
                </w:tcPr>
                <w:p w:rsidR="00656100" w:rsidRPr="00E409FA" w:rsidRDefault="001030F7" w:rsidP="00B2665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409F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консультанта </w:t>
                  </w:r>
                  <w:r w:rsidR="00656100" w:rsidRPr="00E409F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контрольно-аналитического отдела </w:t>
                  </w:r>
                </w:p>
                <w:p w:rsidR="00656100" w:rsidRPr="00E409FA" w:rsidRDefault="00656100" w:rsidP="00B2665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409F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Межрегиональной инспекции Федеральной налоговой службы</w:t>
                  </w:r>
                </w:p>
                <w:p w:rsidR="00656100" w:rsidRPr="00E409FA" w:rsidRDefault="00656100" w:rsidP="00B2665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409F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 Северо-Кавказскому федеральному округу</w:t>
                  </w:r>
                </w:p>
              </w:tc>
            </w:tr>
            <w:tr w:rsidR="00656100" w:rsidRPr="00E409FA" w:rsidTr="00B26651">
              <w:tc>
                <w:tcPr>
                  <w:tcW w:w="10421" w:type="dxa"/>
                  <w:tcBorders>
                    <w:top w:val="single" w:sz="4" w:space="0" w:color="auto"/>
                  </w:tcBorders>
                </w:tcPr>
                <w:p w:rsidR="00656100" w:rsidRPr="00E409FA" w:rsidRDefault="00656100" w:rsidP="00B2665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E409FA">
                    <w:rPr>
                      <w:rFonts w:ascii="Times New Roman" w:hAnsi="Times New Roman" w:cs="Times New Roman"/>
                      <w:sz w:val="18"/>
                    </w:rPr>
                    <w:t xml:space="preserve">(наименование должности, наименование структурного подразделения налогового органа Российской Федерации, </w:t>
                  </w:r>
                  <w:r w:rsidRPr="00E409FA">
                    <w:rPr>
                      <w:rFonts w:ascii="Times New Roman" w:hAnsi="Times New Roman" w:cs="Times New Roman"/>
                      <w:sz w:val="18"/>
                    </w:rPr>
                    <w:br/>
                    <w:t>наименование налогового органа Российской Федерации)</w:t>
                  </w:r>
                </w:p>
              </w:tc>
            </w:tr>
          </w:tbl>
          <w:p w:rsidR="00656100" w:rsidRPr="00E409FA" w:rsidRDefault="00656100" w:rsidP="00B266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6100" w:rsidRPr="00E409FA" w:rsidRDefault="00656100" w:rsidP="00B26651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56100" w:rsidRPr="00E409FA" w:rsidRDefault="00656100" w:rsidP="00B266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9FA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гражданского служащего)</w:t>
            </w:r>
          </w:p>
          <w:p w:rsidR="00656100" w:rsidRPr="00E409FA" w:rsidRDefault="00656100" w:rsidP="00B266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7A81" w:rsidRPr="00E409F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409FA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777C6C" w:rsidRPr="00E409FA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1.</w:t>
      </w:r>
      <w:r w:rsidR="00016846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E409FA">
        <w:rPr>
          <w:rFonts w:ascii="Times New Roman" w:hAnsi="Times New Roman" w:cs="Times New Roman"/>
          <w:sz w:val="28"/>
          <w:szCs w:val="28"/>
        </w:rPr>
        <w:br/>
      </w:r>
      <w:r w:rsidRPr="00E409F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E409FA">
        <w:rPr>
          <w:rFonts w:ascii="Times New Roman" w:hAnsi="Times New Roman" w:cs="Times New Roman"/>
          <w:sz w:val="28"/>
          <w:szCs w:val="28"/>
        </w:rPr>
        <w:t>–</w:t>
      </w:r>
      <w:r w:rsidRPr="00E409F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E409FA">
        <w:rPr>
          <w:rFonts w:ascii="Times New Roman" w:hAnsi="Times New Roman" w:cs="Times New Roman"/>
          <w:sz w:val="28"/>
          <w:szCs w:val="28"/>
        </w:rPr>
        <w:t xml:space="preserve">)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="00F53921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409FA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 w:rsidRPr="00E409FA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409FA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 w:rsidRPr="00E409FA">
        <w:rPr>
          <w:rFonts w:ascii="Times New Roman" w:hAnsi="Times New Roman" w:cs="Times New Roman"/>
          <w:sz w:val="28"/>
          <w:szCs w:val="28"/>
        </w:rPr>
        <w:t>и</w:t>
      </w:r>
      <w:r w:rsidR="00E7592B" w:rsidRPr="00E409FA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E409FA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E7592B" w:rsidRPr="00E409FA">
        <w:rPr>
          <w:rFonts w:ascii="Times New Roman" w:hAnsi="Times New Roman" w:cs="Times New Roman"/>
          <w:sz w:val="28"/>
          <w:szCs w:val="28"/>
        </w:rPr>
        <w:t xml:space="preserve">по Северо-Кавказскому федеральному округу </w:t>
      </w:r>
      <w:r w:rsidR="00931125" w:rsidRPr="00E409F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E409FA">
        <w:rPr>
          <w:rFonts w:ascii="Times New Roman" w:hAnsi="Times New Roman" w:cs="Times New Roman"/>
          <w:sz w:val="28"/>
          <w:szCs w:val="28"/>
        </w:rPr>
        <w:t xml:space="preserve">) </w:t>
      </w:r>
      <w:r w:rsidRPr="00E409FA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E409FA">
        <w:rPr>
          <w:rFonts w:ascii="Times New Roman" w:hAnsi="Times New Roman" w:cs="Times New Roman"/>
          <w:sz w:val="28"/>
          <w:szCs w:val="28"/>
        </w:rPr>
        <w:t>ведущей</w:t>
      </w:r>
      <w:r w:rsidRPr="00E409FA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 w:rsidRPr="00E409FA">
        <w:rPr>
          <w:rFonts w:ascii="Times New Roman" w:hAnsi="Times New Roman"/>
          <w:sz w:val="28"/>
          <w:szCs w:val="28"/>
        </w:rPr>
        <w:t>специалисты</w:t>
      </w:r>
      <w:r w:rsidR="00777C6C" w:rsidRPr="00E409FA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 w:rsidRPr="00E409F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E409FA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409FA">
        <w:rPr>
          <w:rFonts w:ascii="Times New Roman" w:hAnsi="Times New Roman" w:cs="Times New Roman"/>
          <w:sz w:val="28"/>
          <w:szCs w:val="28"/>
        </w:rPr>
        <w:t>–</w:t>
      </w:r>
      <w:r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1076C9" w:rsidRPr="00E409FA">
        <w:rPr>
          <w:rFonts w:ascii="Times New Roman" w:hAnsi="Times New Roman" w:cs="Times New Roman"/>
          <w:b/>
          <w:sz w:val="28"/>
          <w:szCs w:val="28"/>
        </w:rPr>
        <w:t>11-3-3-010</w:t>
      </w:r>
      <w:r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E409F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409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2.</w:t>
      </w:r>
      <w:r w:rsidR="00016846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E409FA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 w:rsidRPr="00E409FA">
        <w:rPr>
          <w:rFonts w:ascii="Times New Roman" w:hAnsi="Times New Roman"/>
          <w:sz w:val="28"/>
          <w:szCs w:val="28"/>
        </w:rPr>
        <w:t xml:space="preserve"> </w:t>
      </w:r>
      <w:r w:rsidR="001076C9" w:rsidRPr="00E409FA">
        <w:rPr>
          <w:rFonts w:ascii="Times New Roman" w:hAnsi="Times New Roman"/>
          <w:sz w:val="28"/>
          <w:szCs w:val="28"/>
        </w:rPr>
        <w:t>консультанта</w:t>
      </w:r>
      <w:r w:rsidR="00016846" w:rsidRPr="00E409FA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E409FA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E409FA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 w:rsidRPr="00E409FA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E409FA">
        <w:rPr>
          <w:rFonts w:ascii="Times New Roman" w:hAnsi="Times New Roman" w:cs="Times New Roman"/>
          <w:sz w:val="28"/>
          <w:szCs w:val="28"/>
        </w:rPr>
        <w:t>.</w:t>
      </w:r>
      <w:r w:rsidR="0037407B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Pr="00E409FA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3.</w:t>
      </w:r>
      <w:r w:rsidR="00016846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E409FA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E409FA">
        <w:rPr>
          <w:rFonts w:ascii="Times New Roman" w:hAnsi="Times New Roman"/>
          <w:sz w:val="28"/>
          <w:szCs w:val="28"/>
        </w:rPr>
        <w:t xml:space="preserve"> </w:t>
      </w:r>
      <w:r w:rsidR="001076C9" w:rsidRPr="00E409FA">
        <w:rPr>
          <w:rFonts w:ascii="Times New Roman" w:hAnsi="Times New Roman"/>
          <w:sz w:val="28"/>
          <w:szCs w:val="28"/>
        </w:rPr>
        <w:t>консультанта</w:t>
      </w:r>
      <w:r w:rsidRPr="00E409FA">
        <w:rPr>
          <w:rFonts w:ascii="Times New Roman" w:hAnsi="Times New Roman"/>
          <w:sz w:val="28"/>
          <w:szCs w:val="28"/>
        </w:rPr>
        <w:t>:</w:t>
      </w:r>
      <w:r w:rsidR="00287737" w:rsidRPr="00E409FA">
        <w:rPr>
          <w:rFonts w:ascii="Times New Roman" w:hAnsi="Times New Roman"/>
          <w:sz w:val="28"/>
          <w:szCs w:val="28"/>
        </w:rPr>
        <w:t xml:space="preserve"> </w:t>
      </w:r>
      <w:r w:rsidR="00055C32" w:rsidRPr="00E409F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 w:rsidRPr="00E409FA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E409F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409FA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4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016846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="007F339E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409FA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E409FA">
        <w:rPr>
          <w:rFonts w:ascii="Times New Roman" w:hAnsi="Times New Roman" w:cs="Times New Roman"/>
          <w:sz w:val="28"/>
          <w:szCs w:val="28"/>
        </w:rPr>
        <w:t>е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E409FA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409F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5. 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E409FA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409F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409FA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E409FA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Pr="00E409FA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E409FA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Pr="00E409FA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Pr="00E409FA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09FA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7B2780" w:rsidRPr="00E409FA">
        <w:rPr>
          <w:rFonts w:ascii="Times New Roman" w:hAnsi="Times New Roman" w:cs="Times New Roman"/>
          <w:sz w:val="28"/>
          <w:szCs w:val="28"/>
        </w:rPr>
        <w:t>6.1.</w:t>
      </w:r>
      <w:r w:rsidR="0049073B" w:rsidRPr="00E409FA">
        <w:rPr>
          <w:rFonts w:ascii="Times New Roman" w:hAnsi="Times New Roman" w:cs="Times New Roman"/>
          <w:sz w:val="28"/>
          <w:szCs w:val="28"/>
        </w:rPr>
        <w:t> </w:t>
      </w:r>
      <w:r w:rsidR="007B2780" w:rsidRPr="00E409FA">
        <w:rPr>
          <w:rFonts w:ascii="Times New Roman" w:hAnsi="Times New Roman" w:cs="Times New Roman"/>
          <w:sz w:val="28"/>
          <w:szCs w:val="28"/>
        </w:rPr>
        <w:t>Н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E409FA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7F3ED4" w:rsidRPr="00E409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F3ED4" w:rsidRPr="00E409FA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7F3ED4" w:rsidRPr="00E409FA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E409FA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E409FA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E409FA">
        <w:rPr>
          <w:rFonts w:ascii="Times New Roman" w:hAnsi="Times New Roman" w:cs="Times New Roman"/>
          <w:sz w:val="28"/>
          <w:szCs w:val="28"/>
        </w:rPr>
        <w:t>«Юриспруденция»</w:t>
      </w:r>
      <w:r w:rsidR="00C11F93" w:rsidRPr="00E409FA">
        <w:rPr>
          <w:rFonts w:ascii="Times New Roman" w:hAnsi="Times New Roman" w:cs="Times New Roman"/>
          <w:sz w:val="28"/>
          <w:szCs w:val="28"/>
        </w:rPr>
        <w:t>,</w:t>
      </w:r>
      <w:r w:rsidR="00835DA1" w:rsidRPr="00E409FA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 w:rsidRPr="00E409FA">
        <w:rPr>
          <w:rFonts w:ascii="Times New Roman" w:hAnsi="Times New Roman" w:cs="Times New Roman"/>
          <w:sz w:val="28"/>
          <w:szCs w:val="28"/>
        </w:rPr>
        <w:t>«Экономика»</w:t>
      </w:r>
      <w:r w:rsidR="00C11F93" w:rsidRPr="00E409FA">
        <w:rPr>
          <w:rFonts w:ascii="Times New Roman" w:hAnsi="Times New Roman" w:cs="Times New Roman"/>
          <w:sz w:val="28"/>
          <w:szCs w:val="28"/>
        </w:rPr>
        <w:t>,</w:t>
      </w:r>
      <w:r w:rsidR="00C11F93" w:rsidRPr="00E409FA">
        <w:rPr>
          <w:szCs w:val="24"/>
        </w:rPr>
        <w:t xml:space="preserve"> </w:t>
      </w:r>
      <w:r w:rsidR="00C11F93" w:rsidRPr="00E409FA">
        <w:rPr>
          <w:rFonts w:ascii="Times New Roman" w:hAnsi="Times New Roman" w:cs="Times New Roman"/>
          <w:sz w:val="28"/>
          <w:szCs w:val="28"/>
        </w:rPr>
        <w:t>«Государственный аудит»</w:t>
      </w:r>
      <w:r w:rsidR="00643054" w:rsidRPr="00E409FA">
        <w:rPr>
          <w:rFonts w:ascii="Times New Roman" w:hAnsi="Times New Roman" w:cs="Times New Roman"/>
          <w:sz w:val="28"/>
          <w:szCs w:val="28"/>
        </w:rPr>
        <w:t>,</w:t>
      </w:r>
      <w:r w:rsidR="00C11F93" w:rsidRPr="00E409FA">
        <w:rPr>
          <w:rFonts w:ascii="Times New Roman" w:hAnsi="Times New Roman" w:cs="Times New Roman"/>
          <w:sz w:val="28"/>
          <w:szCs w:val="28"/>
        </w:rPr>
        <w:t xml:space="preserve">  «Финансы и кредит»</w:t>
      </w:r>
      <w:r w:rsidR="00055C32" w:rsidRPr="00E409FA">
        <w:rPr>
          <w:rFonts w:ascii="Times New Roman" w:hAnsi="Times New Roman" w:cs="Times New Roman"/>
          <w:sz w:val="28"/>
          <w:szCs w:val="28"/>
        </w:rPr>
        <w:t>, «Налоги и налогообложение»</w:t>
      </w:r>
      <w:r w:rsidR="003F5610" w:rsidRPr="00E409FA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E409FA">
        <w:rPr>
          <w:rFonts w:ascii="Times New Roman" w:hAnsi="Times New Roman" w:cs="Times New Roman"/>
          <w:sz w:val="28"/>
          <w:szCs w:val="28"/>
        </w:rPr>
        <w:t>.</w:t>
      </w:r>
      <w:r w:rsidR="003F5610" w:rsidRPr="00E409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E409F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09F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E409FA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E409FA">
        <w:rPr>
          <w:rFonts w:ascii="Times New Roman" w:hAnsi="Times New Roman" w:cs="Times New Roman"/>
          <w:sz w:val="26"/>
          <w:szCs w:val="26"/>
        </w:rPr>
        <w:t>.</w:t>
      </w:r>
      <w:r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E409FA">
        <w:rPr>
          <w:rFonts w:ascii="Times New Roman" w:hAnsi="Times New Roman" w:cs="Times New Roman"/>
          <w:sz w:val="28"/>
          <w:szCs w:val="28"/>
        </w:rPr>
        <w:t>.</w:t>
      </w:r>
    </w:p>
    <w:p w:rsidR="00282E7C" w:rsidRPr="00E409FA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Н</w:t>
      </w:r>
      <w:r w:rsidR="00F975FE" w:rsidRPr="00E409FA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E409FA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E409FA">
        <w:rPr>
          <w:rFonts w:ascii="Times New Roman" w:hAnsi="Times New Roman" w:cs="Times New Roman"/>
          <w:sz w:val="28"/>
          <w:szCs w:val="28"/>
        </w:rPr>
        <w:t>:</w:t>
      </w:r>
      <w:r w:rsidR="00835DA1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E409FA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E409F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E409F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E409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E409FA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E409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E409FA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E409F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E409FA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E409FA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E409FA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E409F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409F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409FA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6.4.1.</w:t>
      </w:r>
      <w:r w:rsidR="0071560A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E409FA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E409FA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E409FA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E409FA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E409FA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E409FA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Pr="00E409FA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Налоговый кодекс Российской Федерации; </w:t>
      </w:r>
    </w:p>
    <w:p w:rsidR="000272A5" w:rsidRPr="00E409FA" w:rsidRDefault="000272A5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Бюджетный кодекс Российской Федерации;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</w:t>
      </w:r>
      <w:r w:rsidR="00E67418"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152-ФЗ «О персональных данных»;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Российской Федерации от 6 апреля 2011 г. № 63-ФЗ «Об электронной подписи»;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E409FA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E409F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E409F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1442" w:rsidRPr="00E409FA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E409FA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E409FA" w:rsidRDefault="001076C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E409FA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E409F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E409FA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E409FA">
        <w:rPr>
          <w:rFonts w:ascii="Times New Roman" w:hAnsi="Times New Roman" w:cs="Times New Roman"/>
          <w:sz w:val="28"/>
          <w:szCs w:val="28"/>
        </w:rPr>
        <w:t>:</w:t>
      </w:r>
    </w:p>
    <w:p w:rsidR="00372AAE" w:rsidRPr="00E409FA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E409FA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E409FA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E409FA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E409FA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372AAE" w:rsidRPr="00E409FA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E409FA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09F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E409F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E409F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E409FA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E409FA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 w:rsidRPr="00E409FA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E409FA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6.6.</w:t>
      </w:r>
      <w:r w:rsidR="009A732F" w:rsidRPr="00E409FA">
        <w:rPr>
          <w:rFonts w:ascii="Times New Roman" w:hAnsi="Times New Roman" w:cs="Times New Roman"/>
          <w:sz w:val="28"/>
          <w:szCs w:val="28"/>
        </w:rPr>
        <w:t> </w:t>
      </w:r>
      <w:r w:rsidRPr="00E409F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E409F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E409F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E409F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409F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lastRenderedPageBreak/>
        <w:t>коммуникативные умения;</w:t>
      </w:r>
    </w:p>
    <w:p w:rsidR="003E2C1C" w:rsidRPr="00E409F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409FA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E409FA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Pr="00E409FA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588"/>
      <w:r w:rsidRPr="00E409FA"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E409FA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9A3D8C" w:rsidRPr="00E409FA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анализ</w:t>
      </w:r>
      <w:r w:rsidR="009A3D8C" w:rsidRPr="00E409FA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Pr="00E409FA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анализ эффективности и результативности мероприятий налогового контроля в отношении участников схем уклонения от налогообложения;</w:t>
      </w:r>
    </w:p>
    <w:p w:rsidR="003E2C1C" w:rsidRPr="00E409FA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E409FA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Pr="00E409FA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 w:rsidRPr="00E409FA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E409FA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  <w:bookmarkStart w:id="1" w:name="_GoBack"/>
      <w:bookmarkEnd w:id="1"/>
    </w:p>
    <w:p w:rsidR="009E1C49" w:rsidRPr="00E409FA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09F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7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7B0EB1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="003B7A81" w:rsidRPr="00E409F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409FA">
        <w:rPr>
          <w:rFonts w:ascii="Times New Roman" w:hAnsi="Times New Roman" w:cs="Times New Roman"/>
          <w:sz w:val="28"/>
          <w:szCs w:val="28"/>
        </w:rPr>
        <w:t>.07.</w:t>
      </w:r>
      <w:r w:rsidR="003B7A81" w:rsidRPr="00E409FA">
        <w:rPr>
          <w:rFonts w:ascii="Times New Roman" w:hAnsi="Times New Roman" w:cs="Times New Roman"/>
          <w:sz w:val="28"/>
          <w:szCs w:val="28"/>
        </w:rPr>
        <w:t>2004 №</w:t>
      </w:r>
      <w:r w:rsidR="003314B0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>79-ФЗ</w:t>
      </w:r>
      <w:r w:rsidR="00D75100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E409FA">
        <w:rPr>
          <w:rFonts w:ascii="Times New Roman" w:hAnsi="Times New Roman" w:cs="Times New Roman"/>
          <w:sz w:val="28"/>
          <w:szCs w:val="28"/>
        </w:rPr>
        <w:br/>
      </w:r>
      <w:r w:rsidR="003B7A81" w:rsidRPr="00E409F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E409F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8. </w:t>
      </w:r>
      <w:r w:rsidR="009D5A89" w:rsidRPr="00E409F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 w:rsidRPr="00E409FA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3E2C1C" w:rsidRPr="00E409FA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E409FA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E409FA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E409FA">
        <w:rPr>
          <w:rFonts w:ascii="Times New Roman" w:hAnsi="Times New Roman" w:cs="Times New Roman"/>
          <w:sz w:val="28"/>
          <w:szCs w:val="28"/>
        </w:rPr>
        <w:t xml:space="preserve">, </w:t>
      </w:r>
      <w:r w:rsidR="001076C9" w:rsidRPr="00E409FA">
        <w:rPr>
          <w:rFonts w:ascii="Times New Roman" w:hAnsi="Times New Roman" w:cs="Times New Roman"/>
          <w:sz w:val="28"/>
          <w:szCs w:val="28"/>
          <w:u w:val="single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E409FA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E409FA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осуществлять работу с услугой удаленного доступа к федеральным информационным ресурсам;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обеспечивать организацию и координацию действий Управлений, входящих в состав Северо-Кавказского федерального округа по отработке </w:t>
      </w:r>
      <w:r w:rsidR="0075457E" w:rsidRPr="00E409FA">
        <w:rPr>
          <w:rFonts w:ascii="Times New Roman" w:hAnsi="Times New Roman" w:cs="Times New Roman"/>
          <w:sz w:val="28"/>
          <w:szCs w:val="28"/>
        </w:rPr>
        <w:t xml:space="preserve">схемных </w:t>
      </w:r>
      <w:r w:rsidR="00F2051B" w:rsidRPr="00E409FA">
        <w:rPr>
          <w:rFonts w:ascii="Times New Roman" w:hAnsi="Times New Roman" w:cs="Times New Roman"/>
          <w:sz w:val="28"/>
          <w:szCs w:val="28"/>
        </w:rPr>
        <w:t>расхождений</w:t>
      </w:r>
      <w:r w:rsidR="0075457E" w:rsidRPr="00E409FA">
        <w:rPr>
          <w:rFonts w:ascii="Times New Roman" w:hAnsi="Times New Roman" w:cs="Times New Roman"/>
          <w:sz w:val="28"/>
          <w:szCs w:val="28"/>
        </w:rPr>
        <w:t xml:space="preserve">, подлежащих отработке КАО (группами), </w:t>
      </w:r>
      <w:r w:rsidR="00F2051B" w:rsidRPr="00E409FA">
        <w:rPr>
          <w:rFonts w:ascii="Times New Roman" w:hAnsi="Times New Roman" w:cs="Times New Roman"/>
          <w:sz w:val="28"/>
          <w:szCs w:val="28"/>
        </w:rPr>
        <w:t xml:space="preserve">и определении </w:t>
      </w:r>
      <w:r w:rsidRPr="00E409FA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75457E" w:rsidRPr="00E409FA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Pr="00E409FA">
        <w:rPr>
          <w:rFonts w:ascii="Times New Roman" w:hAnsi="Times New Roman" w:cs="Times New Roman"/>
          <w:sz w:val="28"/>
          <w:szCs w:val="28"/>
        </w:rPr>
        <w:t>;</w:t>
      </w:r>
    </w:p>
    <w:p w:rsidR="00E75FBF" w:rsidRPr="00E409FA" w:rsidRDefault="00E75FBF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проводить повторные выездные налоговые проверки; </w:t>
      </w:r>
    </w:p>
    <w:p w:rsidR="00E75FBF" w:rsidRPr="00E409FA" w:rsidRDefault="00E75FBF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согласовывать запросы Управлений ФНС России, входящих в состав Северо-Кавказского федерального округа, в банки по счетам физических лиц.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проводить оценку эффективности работы территориальных налоговых органов ФНС России, входящих в Северо-Кавказский федеральный округ, по отработке </w:t>
      </w:r>
      <w:r w:rsidR="00F2051B" w:rsidRPr="00E409FA">
        <w:rPr>
          <w:rFonts w:ascii="Times New Roman" w:hAnsi="Times New Roman" w:cs="Times New Roman"/>
          <w:sz w:val="28"/>
          <w:szCs w:val="28"/>
        </w:rPr>
        <w:t xml:space="preserve">схемных </w:t>
      </w:r>
      <w:r w:rsidRPr="00E409FA">
        <w:rPr>
          <w:rFonts w:ascii="Times New Roman" w:hAnsi="Times New Roman" w:cs="Times New Roman"/>
          <w:sz w:val="28"/>
          <w:szCs w:val="28"/>
        </w:rPr>
        <w:t>расхождений</w:t>
      </w:r>
      <w:r w:rsidR="00F2051B" w:rsidRPr="00E409FA">
        <w:rPr>
          <w:rFonts w:ascii="Times New Roman" w:hAnsi="Times New Roman" w:cs="Times New Roman"/>
          <w:sz w:val="28"/>
          <w:szCs w:val="28"/>
        </w:rPr>
        <w:t>, подлежащих отработке КАО (группами),</w:t>
      </w:r>
      <w:r w:rsidRPr="00E409FA">
        <w:rPr>
          <w:rFonts w:ascii="Times New Roman" w:hAnsi="Times New Roman" w:cs="Times New Roman"/>
          <w:sz w:val="28"/>
          <w:szCs w:val="28"/>
        </w:rPr>
        <w:t xml:space="preserve">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осуществлять взаимодействие с Управлениями ФНС России по субъектам Российской Федерации, контролирующими органами и другими ведомствами по предмету деятельности отдела;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осуществлять взаимодействие с Управлениями ФНС России по субъектам Российской Федерации по вопросам информационного обмена по предмету деятельности отдела;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E409FA">
        <w:rPr>
          <w:rFonts w:ascii="Times New Roman" w:hAnsi="Times New Roman" w:cs="Times New Roman"/>
          <w:sz w:val="28"/>
          <w:szCs w:val="28"/>
        </w:rPr>
        <w:t>контрольной</w:t>
      </w:r>
      <w:r w:rsidRPr="00E409FA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аналитические материалы </w:t>
      </w:r>
      <w:r w:rsidRPr="00E409FA">
        <w:rPr>
          <w:rFonts w:ascii="Times New Roman" w:hAnsi="Times New Roman" w:cs="Times New Roman"/>
          <w:sz w:val="28"/>
          <w:szCs w:val="28"/>
        </w:rPr>
        <w:lastRenderedPageBreak/>
        <w:t>по вопросам, отнесенным к сфере деятельности отдела, начальнику Инспекции (заместителю начальника Инспекции);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оценива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 w:rsidRPr="00E409FA">
        <w:rPr>
          <w:rFonts w:ascii="Times New Roman" w:hAnsi="Times New Roman" w:cs="Times New Roman"/>
          <w:sz w:val="28"/>
          <w:szCs w:val="28"/>
        </w:rPr>
        <w:t>овать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 w:rsidRPr="00E409FA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E409FA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оценива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 w:rsidRPr="00E409FA">
        <w:rPr>
          <w:rFonts w:ascii="Times New Roman" w:hAnsi="Times New Roman" w:cs="Times New Roman"/>
          <w:sz w:val="28"/>
          <w:szCs w:val="28"/>
        </w:rPr>
        <w:t>овать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предпроверочного анализа и в рамках выездных налоговых проверок налогоплательщико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 w:rsidRPr="00E409FA">
        <w:rPr>
          <w:rFonts w:ascii="Times New Roman" w:hAnsi="Times New Roman" w:cs="Times New Roman"/>
          <w:sz w:val="28"/>
          <w:szCs w:val="28"/>
        </w:rPr>
        <w:t>«</w:t>
      </w:r>
      <w:r w:rsidRPr="00E409FA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 w:rsidRPr="00E409FA">
        <w:rPr>
          <w:rFonts w:ascii="Times New Roman" w:hAnsi="Times New Roman" w:cs="Times New Roman"/>
          <w:sz w:val="28"/>
          <w:szCs w:val="28"/>
        </w:rPr>
        <w:t>»</w:t>
      </w:r>
      <w:r w:rsidRPr="00E409FA">
        <w:rPr>
          <w:rFonts w:ascii="Times New Roman" w:hAnsi="Times New Roman" w:cs="Times New Roman"/>
          <w:sz w:val="28"/>
          <w:szCs w:val="28"/>
        </w:rPr>
        <w:t>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осуществля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участв</w:t>
      </w:r>
      <w:r w:rsidR="002F029D" w:rsidRPr="00E409FA">
        <w:rPr>
          <w:rFonts w:ascii="Times New Roman" w:hAnsi="Times New Roman" w:cs="Times New Roman"/>
          <w:sz w:val="28"/>
          <w:szCs w:val="28"/>
        </w:rPr>
        <w:t>овать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организ</w:t>
      </w:r>
      <w:r w:rsidR="002F029D" w:rsidRPr="00E409FA">
        <w:rPr>
          <w:rFonts w:ascii="Times New Roman" w:hAnsi="Times New Roman" w:cs="Times New Roman"/>
          <w:sz w:val="28"/>
          <w:szCs w:val="28"/>
        </w:rPr>
        <w:t>овывать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подготавлива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обеспечива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выполня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E409FA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E409FA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E409FA">
        <w:rPr>
          <w:rFonts w:ascii="Times New Roman" w:hAnsi="Times New Roman" w:cs="Times New Roman"/>
          <w:sz w:val="28"/>
          <w:szCs w:val="28"/>
        </w:rPr>
        <w:t>;</w:t>
      </w:r>
    </w:p>
    <w:p w:rsidR="00D210A9" w:rsidRPr="00E409FA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</w:t>
      </w:r>
      <w:r w:rsidR="00D210A9" w:rsidRPr="00E409FA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 w:rsidRPr="00E409FA">
        <w:rPr>
          <w:rFonts w:ascii="Times New Roman" w:hAnsi="Times New Roman" w:cs="Times New Roman"/>
          <w:sz w:val="28"/>
          <w:szCs w:val="28"/>
        </w:rPr>
        <w:t>ь</w:t>
      </w:r>
      <w:r w:rsidR="00D210A9" w:rsidRPr="00E409FA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 w:rsidRPr="00E409FA">
        <w:rPr>
          <w:rFonts w:ascii="Times New Roman" w:hAnsi="Times New Roman" w:cs="Times New Roman"/>
          <w:sz w:val="28"/>
          <w:szCs w:val="28"/>
        </w:rPr>
        <w:t>;</w:t>
      </w:r>
    </w:p>
    <w:p w:rsidR="006F739A" w:rsidRPr="00E409F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09FA"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 w:rsidRPr="00E409FA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E409FA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6F739A" w:rsidRPr="00E409F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обеспечиват</w:t>
      </w:r>
      <w:r w:rsidR="00081857" w:rsidRPr="00E409FA">
        <w:rPr>
          <w:rFonts w:ascii="Times New Roman" w:hAnsi="Times New Roman" w:cs="Times New Roman"/>
          <w:sz w:val="28"/>
          <w:szCs w:val="28"/>
        </w:rPr>
        <w:t>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Pr="00E409F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организ</w:t>
      </w:r>
      <w:r w:rsidR="00081857" w:rsidRPr="00E409FA">
        <w:rPr>
          <w:rFonts w:ascii="Times New Roman" w:hAnsi="Times New Roman" w:cs="Times New Roman"/>
          <w:sz w:val="28"/>
          <w:szCs w:val="28"/>
        </w:rPr>
        <w:t>овывать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Pr="00E409F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бережно относится к государственному имуществу и своему служебному удостоверению, принимает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 w:rsidRPr="00E409FA">
        <w:rPr>
          <w:rFonts w:ascii="Times New Roman" w:hAnsi="Times New Roman" w:cs="Times New Roman"/>
          <w:sz w:val="28"/>
          <w:szCs w:val="28"/>
        </w:rPr>
        <w:t>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 w:rsidRPr="00E409FA">
        <w:rPr>
          <w:rFonts w:ascii="Times New Roman" w:hAnsi="Times New Roman" w:cs="Times New Roman"/>
          <w:sz w:val="28"/>
          <w:szCs w:val="28"/>
        </w:rPr>
        <w:t>о</w:t>
      </w:r>
      <w:r w:rsidRPr="00E409FA"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076C9" w:rsidRPr="00E409FA">
        <w:rPr>
          <w:rFonts w:ascii="Times New Roman" w:hAnsi="Times New Roman" w:cs="Times New Roman"/>
          <w:sz w:val="28"/>
          <w:szCs w:val="28"/>
          <w:u w:val="single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 w:rsidRPr="00E409FA"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</w:t>
      </w:r>
      <w:r w:rsidRPr="00E409FA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обязанностей сведения, затрагивающие частную жизнь, честь и достоинство граждан; 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 w:rsidRPr="00E409FA"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Pr="00E409F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 w:rsidRPr="00E409FA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 w:rsidRPr="00E409FA">
        <w:t xml:space="preserve"> 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E409FA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E409FA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E409FA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E409FA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E409FA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E409FA">
        <w:rPr>
          <w:rFonts w:ascii="Times New Roman" w:hAnsi="Times New Roman" w:cs="Times New Roman"/>
          <w:sz w:val="28"/>
          <w:szCs w:val="28"/>
        </w:rPr>
        <w:t>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время и в условиях военного и чрезвычайного положения;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организовать и выполнять мероприятия по мобилизационной подготовке </w:t>
      </w:r>
      <w:r w:rsidR="00796A27" w:rsidRPr="00E409FA">
        <w:rPr>
          <w:rFonts w:ascii="Times New Roman" w:hAnsi="Times New Roman" w:cs="Times New Roman"/>
          <w:sz w:val="28"/>
          <w:szCs w:val="28"/>
        </w:rPr>
        <w:t>о</w:t>
      </w:r>
      <w:r w:rsidRPr="00E409FA"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 w:rsidRPr="00E409FA">
        <w:rPr>
          <w:rFonts w:ascii="Times New Roman" w:hAnsi="Times New Roman" w:cs="Times New Roman"/>
          <w:sz w:val="28"/>
          <w:szCs w:val="28"/>
        </w:rPr>
        <w:t>Инспекции</w:t>
      </w:r>
      <w:r w:rsidRPr="00E409FA"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Pr="00E409F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 w:rsidRPr="00E409FA">
        <w:rPr>
          <w:rFonts w:ascii="Times New Roman" w:hAnsi="Times New Roman" w:cs="Times New Roman"/>
          <w:sz w:val="28"/>
          <w:szCs w:val="28"/>
        </w:rPr>
        <w:t>Инспекции</w:t>
      </w:r>
      <w:r w:rsidRPr="00E409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E409FA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1572F" w:rsidRPr="00E409FA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получа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получа</w:t>
      </w:r>
      <w:r w:rsidR="00841D4D" w:rsidRPr="00E409FA">
        <w:rPr>
          <w:rFonts w:ascii="Times New Roman" w:hAnsi="Times New Roman" w:cs="Times New Roman"/>
          <w:sz w:val="28"/>
          <w:szCs w:val="28"/>
        </w:rPr>
        <w:t>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получ</w:t>
      </w:r>
      <w:r w:rsidR="00841D4D" w:rsidRPr="00E409FA">
        <w:rPr>
          <w:rFonts w:ascii="Times New Roman" w:hAnsi="Times New Roman" w:cs="Times New Roman"/>
          <w:sz w:val="28"/>
          <w:szCs w:val="28"/>
        </w:rPr>
        <w:t>ать</w:t>
      </w:r>
      <w:r w:rsidRPr="00E409FA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1208F4" w:rsidRPr="00E409FA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Pr="00E409FA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на иные права, установленные действующим законодательством Российской Федерации.</w:t>
      </w:r>
    </w:p>
    <w:p w:rsidR="003B7A81" w:rsidRPr="00E409F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10</w:t>
      </w:r>
      <w:r w:rsidR="003B7A81" w:rsidRPr="00E409F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E409F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E409FA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E409FA">
        <w:rPr>
          <w:rFonts w:ascii="Times New Roman" w:hAnsi="Times New Roman" w:cs="Times New Roman"/>
          <w:sz w:val="28"/>
          <w:szCs w:val="28"/>
        </w:rPr>
        <w:t>2004</w:t>
      </w:r>
      <w:r w:rsidR="00F03E6B" w:rsidRPr="00E409FA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E409FA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E409F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E409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E409FA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E409FA">
        <w:rPr>
          <w:rFonts w:ascii="Times New Roman" w:hAnsi="Times New Roman" w:cs="Times New Roman"/>
          <w:sz w:val="28"/>
          <w:szCs w:val="28"/>
        </w:rPr>
        <w:t>,</w:t>
      </w:r>
      <w:r w:rsidR="001E1592" w:rsidRPr="00E409FA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9777FC" w:rsidRPr="00E409FA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E409FA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E409FA">
        <w:rPr>
          <w:rFonts w:ascii="Times New Roman" w:hAnsi="Times New Roman" w:cs="Times New Roman"/>
          <w:sz w:val="28"/>
          <w:szCs w:val="28"/>
        </w:rPr>
        <w:t xml:space="preserve">положением об отделе, приказами (распоряжениями) ФНС </w:t>
      </w:r>
      <w:r w:rsidR="00841D4D" w:rsidRPr="00E409FA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E409FA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11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3314B0" w:rsidRPr="00E409FA">
        <w:rPr>
          <w:rFonts w:ascii="Times New Roman" w:hAnsi="Times New Roman" w:cs="Times New Roman"/>
          <w:sz w:val="28"/>
          <w:szCs w:val="28"/>
        </w:rPr>
        <w:t> 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5FBF" w:rsidRPr="00E409FA" w:rsidRDefault="00E75FBF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076C9" w:rsidRPr="00E409F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E409FA">
        <w:rPr>
          <w:rFonts w:ascii="Times New Roman" w:hAnsi="Times New Roman" w:cs="Times New Roman"/>
          <w:b/>
          <w:sz w:val="28"/>
          <w:szCs w:val="28"/>
        </w:rPr>
        <w:br/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12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BB3568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E409FA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409F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41D4D" w:rsidRPr="00E409FA">
        <w:rPr>
          <w:rFonts w:ascii="Times New Roman" w:hAnsi="Times New Roman" w:cs="Times New Roman"/>
          <w:sz w:val="28"/>
          <w:szCs w:val="28"/>
        </w:rPr>
        <w:t>:</w:t>
      </w:r>
    </w:p>
    <w:p w:rsidR="001208F4" w:rsidRPr="00E409FA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разработки и организации проведения мероприятий по улучшению деятельности </w:t>
      </w:r>
      <w:r w:rsidR="00841D4D" w:rsidRPr="00E409FA">
        <w:rPr>
          <w:rFonts w:ascii="Times New Roman" w:hAnsi="Times New Roman" w:cs="Times New Roman"/>
          <w:sz w:val="28"/>
          <w:szCs w:val="28"/>
        </w:rPr>
        <w:t>о</w:t>
      </w:r>
      <w:r w:rsidRPr="00E409FA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E409FA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 w:rsidRPr="00E409FA">
        <w:rPr>
          <w:rFonts w:ascii="Times New Roman" w:hAnsi="Times New Roman" w:cs="Times New Roman"/>
          <w:sz w:val="28"/>
          <w:szCs w:val="28"/>
        </w:rPr>
        <w:t>о</w:t>
      </w:r>
      <w:r w:rsidRPr="00E409FA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E409FA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E409FA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заверения в установленном порядке копий документов находящимся в делах Инспекции подлинникам</w:t>
      </w:r>
      <w:r w:rsidR="00841D4D" w:rsidRPr="00E409FA">
        <w:rPr>
          <w:rFonts w:ascii="Times New Roman" w:hAnsi="Times New Roman" w:cs="Times New Roman"/>
          <w:sz w:val="28"/>
          <w:szCs w:val="28"/>
        </w:rPr>
        <w:t>;</w:t>
      </w:r>
    </w:p>
    <w:p w:rsidR="001208F4" w:rsidRPr="00E409FA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и</w:t>
      </w:r>
      <w:r w:rsidR="001208F4" w:rsidRPr="00E409FA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409F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409F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13</w:t>
      </w:r>
      <w:r w:rsidR="003B7A81" w:rsidRPr="00E409FA">
        <w:rPr>
          <w:rFonts w:ascii="Times New Roman" w:hAnsi="Times New Roman" w:cs="Times New Roman"/>
          <w:sz w:val="28"/>
          <w:szCs w:val="28"/>
        </w:rPr>
        <w:t>.</w:t>
      </w:r>
      <w:r w:rsidR="00BB3568" w:rsidRPr="00E409FA">
        <w:rPr>
          <w:rFonts w:ascii="Times New Roman" w:hAnsi="Times New Roman" w:cs="Times New Roman"/>
          <w:sz w:val="28"/>
          <w:szCs w:val="28"/>
        </w:rPr>
        <w:t> 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409F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E409FA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 w:rsidRPr="00E409FA">
        <w:rPr>
          <w:rFonts w:ascii="Times New Roman" w:hAnsi="Times New Roman" w:cs="Times New Roman"/>
          <w:sz w:val="28"/>
          <w:szCs w:val="28"/>
        </w:rPr>
        <w:t>в отделе</w:t>
      </w:r>
      <w:r w:rsidRPr="00E409FA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E409FA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E409F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409FA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E409FA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Pr="00E409F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Pr="00E409F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076C9" w:rsidRPr="00E409F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E409F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E409FA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E409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E409FA">
        <w:rPr>
          <w:rFonts w:ascii="Times New Roman" w:hAnsi="Times New Roman" w:cs="Times New Roman"/>
          <w:b/>
          <w:sz w:val="28"/>
          <w:szCs w:val="28"/>
        </w:rPr>
        <w:br/>
      </w:r>
      <w:r w:rsidRPr="00E409F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E409FA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14</w:t>
      </w:r>
      <w:r w:rsidR="003B7A81" w:rsidRPr="00E409FA">
        <w:rPr>
          <w:rFonts w:ascii="Times New Roman" w:hAnsi="Times New Roman" w:cs="Times New Roman"/>
          <w:sz w:val="28"/>
          <w:szCs w:val="28"/>
        </w:rPr>
        <w:t>. 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E409F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E409FA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E409FA">
        <w:rPr>
          <w:rFonts w:ascii="Times New Roman" w:hAnsi="Times New Roman" w:cs="Times New Roman"/>
          <w:sz w:val="28"/>
          <w:szCs w:val="28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777FC" w:rsidRPr="00E409F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5</w:t>
      </w:r>
      <w:r w:rsidRPr="00E409FA">
        <w:rPr>
          <w:rFonts w:ascii="Times New Roman" w:hAnsi="Times New Roman" w:cs="Times New Roman"/>
          <w:sz w:val="28"/>
          <w:szCs w:val="28"/>
        </w:rPr>
        <w:t>.</w:t>
      </w:r>
      <w:r w:rsidR="003314B0" w:rsidRPr="00E409FA">
        <w:rPr>
          <w:rFonts w:ascii="Times New Roman" w:hAnsi="Times New Roman" w:cs="Times New Roman"/>
          <w:sz w:val="28"/>
          <w:szCs w:val="28"/>
        </w:rPr>
        <w:t> 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E409F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E40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409F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409F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 w:rsidRPr="00E409FA">
        <w:rPr>
          <w:rFonts w:ascii="Times New Roman" w:hAnsi="Times New Roman" w:cs="Times New Roman"/>
          <w:sz w:val="28"/>
          <w:szCs w:val="28"/>
        </w:rPr>
        <w:t>Инспекции</w:t>
      </w:r>
      <w:r w:rsidRPr="00E409FA">
        <w:rPr>
          <w:rFonts w:ascii="Times New Roman" w:hAnsi="Times New Roman" w:cs="Times New Roman"/>
          <w:sz w:val="28"/>
          <w:szCs w:val="28"/>
        </w:rPr>
        <w:t>.</w:t>
      </w:r>
    </w:p>
    <w:p w:rsidR="009777FC" w:rsidRPr="00E409F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409FA">
        <w:rPr>
          <w:rFonts w:ascii="Times New Roman" w:hAnsi="Times New Roman" w:cs="Times New Roman"/>
          <w:b/>
          <w:sz w:val="28"/>
          <w:szCs w:val="28"/>
        </w:rPr>
        <w:br/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E409F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6</w:t>
      </w:r>
      <w:r w:rsidRPr="00E409FA">
        <w:rPr>
          <w:rFonts w:ascii="Times New Roman" w:hAnsi="Times New Roman" w:cs="Times New Roman"/>
          <w:sz w:val="28"/>
          <w:szCs w:val="28"/>
        </w:rPr>
        <w:t>. </w:t>
      </w:r>
      <w:r w:rsidR="009777FC" w:rsidRPr="00E409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</w:t>
      </w:r>
      <w:r w:rsidR="00606706" w:rsidRPr="00E409F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E409F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E409F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E409FA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7</w:t>
      </w:r>
      <w:r w:rsidRPr="00E409F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E409F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 отдела</w:t>
      </w:r>
      <w:r w:rsidR="001208F4" w:rsidRPr="00E409FA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1208F4" w:rsidRPr="00E409FA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E409FA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E409FA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E409F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E409FA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E409FA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1208F4" w:rsidRPr="00E409F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208F4" w:rsidRPr="00E409FA">
        <w:rPr>
          <w:rFonts w:ascii="Times New Roman" w:hAnsi="Times New Roman" w:cs="Times New Roman"/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E409FA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E409F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E409FA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E409FA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 w:rsidRPr="00E409FA">
        <w:rPr>
          <w:rFonts w:ascii="Times New Roman" w:hAnsi="Times New Roman" w:cs="Times New Roman"/>
          <w:sz w:val="28"/>
          <w:szCs w:val="28"/>
        </w:rPr>
        <w:t>«</w:t>
      </w:r>
      <w:r w:rsidR="001208F4" w:rsidRPr="00E409F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 w:rsidRPr="00E409FA">
        <w:rPr>
          <w:rFonts w:ascii="Times New Roman" w:hAnsi="Times New Roman" w:cs="Times New Roman"/>
          <w:sz w:val="28"/>
          <w:szCs w:val="28"/>
        </w:rPr>
        <w:t>»</w:t>
      </w:r>
      <w:r w:rsidR="001208F4" w:rsidRPr="00E409FA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E409FA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E409FA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8</w:t>
      </w:r>
      <w:r w:rsidRPr="00E409FA">
        <w:rPr>
          <w:rFonts w:ascii="Times New Roman" w:hAnsi="Times New Roman" w:cs="Times New Roman"/>
          <w:sz w:val="28"/>
          <w:szCs w:val="28"/>
        </w:rPr>
        <w:t>. </w:t>
      </w:r>
      <w:r w:rsidR="001208F4" w:rsidRPr="00E409FA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="001208F4" w:rsidRPr="00E409FA">
        <w:rPr>
          <w:rFonts w:ascii="Times New Roman" w:hAnsi="Times New Roman" w:cs="Times New Roman"/>
          <w:sz w:val="28"/>
          <w:szCs w:val="28"/>
        </w:rPr>
        <w:t xml:space="preserve"> отсутствуют обязанности по выполнению организационного, информационного и методологического обеспечения оказания государственных услуг. 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409FA">
        <w:rPr>
          <w:rFonts w:ascii="Times New Roman" w:hAnsi="Times New Roman" w:cs="Times New Roman"/>
          <w:b/>
          <w:sz w:val="28"/>
          <w:szCs w:val="28"/>
        </w:rPr>
        <w:t> </w:t>
      </w:r>
      <w:r w:rsidRPr="00E409F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E409F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9F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E409F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1</w:t>
      </w:r>
      <w:r w:rsidR="007A7062" w:rsidRPr="00E409FA">
        <w:rPr>
          <w:rFonts w:ascii="Times New Roman" w:hAnsi="Times New Roman" w:cs="Times New Roman"/>
          <w:sz w:val="28"/>
          <w:szCs w:val="28"/>
        </w:rPr>
        <w:t>9</w:t>
      </w:r>
      <w:r w:rsidRPr="00E409F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E409F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E409F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1076C9" w:rsidRPr="00E409FA">
        <w:rPr>
          <w:rFonts w:ascii="Times New Roman" w:hAnsi="Times New Roman" w:cs="Times New Roman"/>
          <w:sz w:val="28"/>
          <w:szCs w:val="28"/>
        </w:rPr>
        <w:t>консультанта</w:t>
      </w:r>
      <w:r w:rsidRPr="00E409FA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E409FA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E409FA">
        <w:rPr>
          <w:rFonts w:ascii="Times New Roman" w:hAnsi="Times New Roman" w:cs="Times New Roman"/>
          <w:sz w:val="28"/>
          <w:szCs w:val="28"/>
        </w:rPr>
        <w:t>: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409F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9FA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 w:rsidRPr="00E409FA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E409FA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CD" w:rsidRDefault="009141CD" w:rsidP="003B7A81">
      <w:pPr>
        <w:spacing w:after="0" w:line="240" w:lineRule="auto"/>
      </w:pPr>
      <w:r>
        <w:separator/>
      </w:r>
    </w:p>
  </w:endnote>
  <w:endnote w:type="continuationSeparator" w:id="0">
    <w:p w:rsidR="009141CD" w:rsidRDefault="009141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CD" w:rsidRDefault="009141CD" w:rsidP="003B7A81">
      <w:pPr>
        <w:spacing w:after="0" w:line="240" w:lineRule="auto"/>
      </w:pPr>
      <w:r>
        <w:separator/>
      </w:r>
    </w:p>
  </w:footnote>
  <w:footnote w:type="continuationSeparator" w:id="0">
    <w:p w:rsidR="009141CD" w:rsidRDefault="009141CD" w:rsidP="003B7A81">
      <w:pPr>
        <w:spacing w:after="0" w:line="240" w:lineRule="auto"/>
      </w:pPr>
      <w:r>
        <w:continuationSeparator/>
      </w:r>
    </w:p>
  </w:footnote>
  <w:footnote w:id="1">
    <w:p w:rsidR="00777C6C" w:rsidRDefault="00777C6C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3F5610" w:rsidRDefault="003F5610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409F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2A5"/>
    <w:rsid w:val="00027871"/>
    <w:rsid w:val="000457F3"/>
    <w:rsid w:val="00055C32"/>
    <w:rsid w:val="0006153B"/>
    <w:rsid w:val="00070936"/>
    <w:rsid w:val="000717B2"/>
    <w:rsid w:val="00072609"/>
    <w:rsid w:val="00080D90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30F7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B3231"/>
    <w:rsid w:val="002B7A62"/>
    <w:rsid w:val="002D1878"/>
    <w:rsid w:val="002D4283"/>
    <w:rsid w:val="002F029D"/>
    <w:rsid w:val="002F1312"/>
    <w:rsid w:val="002F5B24"/>
    <w:rsid w:val="002F70A0"/>
    <w:rsid w:val="00307907"/>
    <w:rsid w:val="003079F0"/>
    <w:rsid w:val="00313753"/>
    <w:rsid w:val="003314B0"/>
    <w:rsid w:val="00340885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D0CA3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4318B"/>
    <w:rsid w:val="004776BC"/>
    <w:rsid w:val="00481214"/>
    <w:rsid w:val="00485581"/>
    <w:rsid w:val="0049073B"/>
    <w:rsid w:val="00493417"/>
    <w:rsid w:val="004A3010"/>
    <w:rsid w:val="004B7353"/>
    <w:rsid w:val="004F0BF0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27A01"/>
    <w:rsid w:val="00630988"/>
    <w:rsid w:val="006357E4"/>
    <w:rsid w:val="00635E4B"/>
    <w:rsid w:val="006376D5"/>
    <w:rsid w:val="00643054"/>
    <w:rsid w:val="00653DC0"/>
    <w:rsid w:val="00656100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457E"/>
    <w:rsid w:val="00756985"/>
    <w:rsid w:val="00757903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7F5CD3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7280"/>
    <w:rsid w:val="00882463"/>
    <w:rsid w:val="00883281"/>
    <w:rsid w:val="008A33C1"/>
    <w:rsid w:val="008B4602"/>
    <w:rsid w:val="008D2CAA"/>
    <w:rsid w:val="008E26BB"/>
    <w:rsid w:val="008E4B65"/>
    <w:rsid w:val="008F7217"/>
    <w:rsid w:val="00910F0F"/>
    <w:rsid w:val="0091258E"/>
    <w:rsid w:val="009133DD"/>
    <w:rsid w:val="009141CD"/>
    <w:rsid w:val="009161C4"/>
    <w:rsid w:val="00922CDC"/>
    <w:rsid w:val="00926516"/>
    <w:rsid w:val="00931125"/>
    <w:rsid w:val="00933CCA"/>
    <w:rsid w:val="00942953"/>
    <w:rsid w:val="00950A95"/>
    <w:rsid w:val="00967B03"/>
    <w:rsid w:val="009729F8"/>
    <w:rsid w:val="009777FC"/>
    <w:rsid w:val="0098413A"/>
    <w:rsid w:val="00991494"/>
    <w:rsid w:val="009A3D8C"/>
    <w:rsid w:val="009A732F"/>
    <w:rsid w:val="009A7768"/>
    <w:rsid w:val="009B5C3A"/>
    <w:rsid w:val="009B6831"/>
    <w:rsid w:val="009D5A89"/>
    <w:rsid w:val="009E1C49"/>
    <w:rsid w:val="009E65F1"/>
    <w:rsid w:val="009E6D83"/>
    <w:rsid w:val="009F0BC2"/>
    <w:rsid w:val="009F3087"/>
    <w:rsid w:val="009F42D3"/>
    <w:rsid w:val="00A00BD4"/>
    <w:rsid w:val="00A044DB"/>
    <w:rsid w:val="00A068D7"/>
    <w:rsid w:val="00A070B9"/>
    <w:rsid w:val="00A144C2"/>
    <w:rsid w:val="00A20F0A"/>
    <w:rsid w:val="00A2339B"/>
    <w:rsid w:val="00A3209A"/>
    <w:rsid w:val="00A341F9"/>
    <w:rsid w:val="00A42ECE"/>
    <w:rsid w:val="00A524EE"/>
    <w:rsid w:val="00A537B6"/>
    <w:rsid w:val="00A64417"/>
    <w:rsid w:val="00A950BD"/>
    <w:rsid w:val="00AB5A05"/>
    <w:rsid w:val="00AC38A6"/>
    <w:rsid w:val="00AC3A91"/>
    <w:rsid w:val="00AD6A67"/>
    <w:rsid w:val="00AE00D3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310A4"/>
    <w:rsid w:val="00B42206"/>
    <w:rsid w:val="00B42B9F"/>
    <w:rsid w:val="00B42EE6"/>
    <w:rsid w:val="00B4417E"/>
    <w:rsid w:val="00B65354"/>
    <w:rsid w:val="00B7300E"/>
    <w:rsid w:val="00B85515"/>
    <w:rsid w:val="00BA51E1"/>
    <w:rsid w:val="00BB3568"/>
    <w:rsid w:val="00BB3D0B"/>
    <w:rsid w:val="00BC5521"/>
    <w:rsid w:val="00BE52D9"/>
    <w:rsid w:val="00BF63B1"/>
    <w:rsid w:val="00BF7391"/>
    <w:rsid w:val="00C00A9B"/>
    <w:rsid w:val="00C11F93"/>
    <w:rsid w:val="00C1433F"/>
    <w:rsid w:val="00C158E5"/>
    <w:rsid w:val="00C20C8F"/>
    <w:rsid w:val="00C23B14"/>
    <w:rsid w:val="00C25FE6"/>
    <w:rsid w:val="00C45932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1DC3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409FA"/>
    <w:rsid w:val="00E419C2"/>
    <w:rsid w:val="00E5228A"/>
    <w:rsid w:val="00E5383C"/>
    <w:rsid w:val="00E6275C"/>
    <w:rsid w:val="00E67418"/>
    <w:rsid w:val="00E67578"/>
    <w:rsid w:val="00E711C3"/>
    <w:rsid w:val="00E7592B"/>
    <w:rsid w:val="00E75FBF"/>
    <w:rsid w:val="00E9108C"/>
    <w:rsid w:val="00E95328"/>
    <w:rsid w:val="00E96882"/>
    <w:rsid w:val="00EA60E2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051B"/>
    <w:rsid w:val="00F25D3D"/>
    <w:rsid w:val="00F3280F"/>
    <w:rsid w:val="00F53921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1D3D2-E7D4-41B1-9D1D-C59F3380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3374</Words>
  <Characters>19235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Сариев Эдуард Валентинович</cp:lastModifiedBy>
  <cp:revision>9</cp:revision>
  <cp:lastPrinted>2018-06-01T06:30:00Z</cp:lastPrinted>
  <dcterms:created xsi:type="dcterms:W3CDTF">2020-05-12T08:15:00Z</dcterms:created>
  <dcterms:modified xsi:type="dcterms:W3CDTF">2021-12-23T07:04:00Z</dcterms:modified>
</cp:coreProperties>
</file>